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F9" w:rsidRPr="00C176F9" w:rsidRDefault="00C176F9" w:rsidP="00C176F9">
      <w:pPr>
        <w:spacing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C176F9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C176F9" w:rsidRPr="00C176F9" w:rsidRDefault="00C176F9" w:rsidP="00C176F9">
      <w:pPr>
        <w:spacing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6F9">
        <w:rPr>
          <w:rFonts w:ascii="Times New Roman" w:eastAsia="Cambria" w:hAnsi="Times New Roman" w:cs="Times New Roman"/>
          <w:b/>
          <w:sz w:val="28"/>
          <w:szCs w:val="28"/>
        </w:rPr>
        <w:t>ГОСУДАРСТВЕННОЕ БЮДЖЕТНОЕ ОБЩЕОБРАЗОВАТЕЛЬНОЕ</w:t>
      </w:r>
    </w:p>
    <w:p w:rsidR="00C176F9" w:rsidRPr="00C176F9" w:rsidRDefault="00C176F9" w:rsidP="00C176F9">
      <w:pPr>
        <w:spacing w:line="240" w:lineRule="auto"/>
        <w:ind w:right="-26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C176F9">
        <w:rPr>
          <w:rFonts w:ascii="Times New Roman" w:eastAsia="Cambria" w:hAnsi="Times New Roman" w:cs="Times New Roman"/>
          <w:b/>
          <w:sz w:val="28"/>
          <w:szCs w:val="28"/>
        </w:rPr>
        <w:t>УЧРЕЖДЕНИЕ ГОРОДА МОСКВЫ</w:t>
      </w:r>
    </w:p>
    <w:p w:rsidR="00C176F9" w:rsidRPr="00C176F9" w:rsidRDefault="00C176F9" w:rsidP="00C176F9">
      <w:pPr>
        <w:spacing w:line="240" w:lineRule="auto"/>
        <w:ind w:right="-26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C176F9">
        <w:rPr>
          <w:rFonts w:ascii="Times New Roman" w:eastAsia="Cambria" w:hAnsi="Times New Roman" w:cs="Times New Roman"/>
          <w:b/>
          <w:sz w:val="28"/>
          <w:szCs w:val="28"/>
        </w:rPr>
        <w:t>«ШКОЛА № 236 ИМЕНИ ГЕРОЯ СОВЕТСКОГО СОЮЗА</w:t>
      </w:r>
    </w:p>
    <w:p w:rsidR="00C176F9" w:rsidRPr="00C176F9" w:rsidRDefault="00C176F9" w:rsidP="00C176F9">
      <w:pPr>
        <w:spacing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6F9">
        <w:rPr>
          <w:rFonts w:ascii="Times New Roman" w:eastAsia="Cambria" w:hAnsi="Times New Roman" w:cs="Times New Roman"/>
          <w:b/>
          <w:sz w:val="28"/>
          <w:szCs w:val="28"/>
        </w:rPr>
        <w:t>Г.И. ЩЕДРИНА»</w:t>
      </w:r>
    </w:p>
    <w:p w:rsidR="00C176F9" w:rsidRDefault="00C176F9" w:rsidP="00C176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6A33" w:rsidRDefault="00126A33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6F9" w:rsidRP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6F9">
        <w:rPr>
          <w:rFonts w:ascii="Times New Roman" w:hAnsi="Times New Roman" w:cs="Times New Roman"/>
          <w:b/>
          <w:sz w:val="32"/>
          <w:szCs w:val="32"/>
        </w:rPr>
        <w:t>ФОРСАЙТ ФИЗИКИ И ЭКОЛОГИИ</w:t>
      </w: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Pr="003A7036" w:rsidRDefault="00C176F9" w:rsidP="00C176F9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3A7036">
        <w:rPr>
          <w:rFonts w:ascii="Times New Roman" w:eastAsia="Times New Roman" w:hAnsi="Times New Roman"/>
          <w:sz w:val="28"/>
          <w:szCs w:val="28"/>
        </w:rPr>
        <w:t>У</w:t>
      </w:r>
      <w:bookmarkStart w:id="1" w:name="_GoBack"/>
      <w:bookmarkEnd w:id="1"/>
      <w:r w:rsidRPr="003A7036">
        <w:rPr>
          <w:rFonts w:ascii="Times New Roman" w:eastAsia="Times New Roman" w:hAnsi="Times New Roman"/>
          <w:sz w:val="28"/>
          <w:szCs w:val="28"/>
        </w:rPr>
        <w:t>читель физики</w:t>
      </w:r>
    </w:p>
    <w:p w:rsidR="00C176F9" w:rsidRPr="003A7036" w:rsidRDefault="00C176F9" w:rsidP="00C176F9">
      <w:pPr>
        <w:spacing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3A7036">
        <w:rPr>
          <w:rFonts w:ascii="Times New Roman" w:eastAsia="Times New Roman" w:hAnsi="Times New Roman"/>
          <w:sz w:val="28"/>
          <w:szCs w:val="28"/>
        </w:rPr>
        <w:t>Оваденкова Екатерина Александровна</w:t>
      </w: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6F9" w:rsidRP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F9">
        <w:rPr>
          <w:rFonts w:ascii="Times New Roman" w:hAnsi="Times New Roman" w:cs="Times New Roman"/>
          <w:b/>
          <w:sz w:val="28"/>
          <w:szCs w:val="28"/>
        </w:rPr>
        <w:t>Москва, 2023г.</w:t>
      </w:r>
    </w:p>
    <w:p w:rsidR="00C176F9" w:rsidRDefault="00C176F9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C176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76F9">
        <w:rPr>
          <w:rFonts w:ascii="Times New Roman" w:hAnsi="Times New Roman" w:cs="Times New Roman"/>
          <w:b/>
          <w:sz w:val="28"/>
          <w:szCs w:val="28"/>
        </w:rPr>
        <w:t>Цель практики</w:t>
      </w:r>
      <w:r w:rsidRPr="00C176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интегрировать физику и экологию в учебном процессе, для формирования экологического мышления в инженерном классе.</w:t>
      </w:r>
    </w:p>
    <w:p w:rsidR="00126A33" w:rsidRPr="00C176F9" w:rsidRDefault="00126A33" w:rsidP="00C176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76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Разработать тексты по физике с экологическим содержанием;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Включить тексты в структуру урока на различных этапах;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Разработать домашние задания в формате создания дизайна листовок, плакатов и прочего, соединяющих физику и экологию;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Создать задачник для средней школы, интегрирующий физику и экологию;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Предложить список тем мини-проектов, создаваемых в качестве домашнего задания, связывающих физику и экологию;</w:t>
      </w:r>
    </w:p>
    <w:p w:rsidR="00126A33" w:rsidRP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Создать проекты с учащимися инженерной направленности, учитывая экологический компонент;</w:t>
      </w:r>
    </w:p>
    <w:p w:rsidR="00126A33" w:rsidRDefault="00126A33" w:rsidP="00C176F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Ввести экологические акции в деятельность класса.</w:t>
      </w:r>
    </w:p>
    <w:p w:rsidR="00126A33" w:rsidRPr="00C176F9" w:rsidRDefault="00126A33" w:rsidP="00C176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76F9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650D98" w:rsidRDefault="00650D98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0D98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. Введение текстов экологической направленности в уроки физики старшей школы. </w:t>
      </w:r>
    </w:p>
    <w:p w:rsidR="00650D98" w:rsidRDefault="00650D98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у ребят формируется осознание важности экологического анализа при разработке инженерных продуктов. Развивается критическое мышление при поисках ошибок человека, создавшего что-то новое. </w:t>
      </w:r>
    </w:p>
    <w:p w:rsidR="00650D98" w:rsidRDefault="00650D98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после первого занятия ученики начинаю анализировать окружающую обстановку не только со стороны физических процессов, но и с экологической точки зрения. </w:t>
      </w:r>
    </w:p>
    <w:p w:rsidR="00723F87" w:rsidRPr="00723F87" w:rsidRDefault="00723F87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87">
        <w:rPr>
          <w:rFonts w:ascii="Times New Roman" w:hAnsi="Times New Roman" w:cs="Times New Roman"/>
          <w:color w:val="212121"/>
          <w:sz w:val="28"/>
          <w:szCs w:val="28"/>
        </w:rPr>
        <w:t>В качестве домашнего или самостоятельного задания на уроках физики, учащиеся создают листовки, памятки и плакаты, связывающие физику и экологию. По голосованию самих ребят, мы выбираем лучшие и знакомим с экологическими правилами учащихся образовательного процесса.</w:t>
      </w:r>
    </w:p>
    <w:p w:rsidR="00650D98" w:rsidRDefault="00650D98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0D98">
        <w:rPr>
          <w:rFonts w:ascii="Times New Roman" w:hAnsi="Times New Roman" w:cs="Times New Roman"/>
          <w:b/>
          <w:sz w:val="28"/>
          <w:szCs w:val="28"/>
        </w:rPr>
        <w:lastRenderedPageBreak/>
        <w:t>2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задачника для средней школы «</w:t>
      </w:r>
      <w:r w:rsidR="00707CDA">
        <w:rPr>
          <w:rFonts w:ascii="Times New Roman" w:hAnsi="Times New Roman" w:cs="Times New Roman"/>
          <w:sz w:val="28"/>
          <w:szCs w:val="28"/>
        </w:rPr>
        <w:t>Решаю физику – помню о планете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0D98" w:rsidRDefault="00650D98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на уроках 10-11 классов в формате актуализации и закрепления ребята придумывали задачи для ребят 7-9 классов. Особое поручение – экологический компонент. Первым делом осуществлялась взаимопроверка, выбор наиболее интересных задач путём голосования, затем </w:t>
      </w:r>
      <w:r w:rsidR="0040147D">
        <w:rPr>
          <w:rFonts w:ascii="Times New Roman" w:hAnsi="Times New Roman" w:cs="Times New Roman"/>
          <w:sz w:val="28"/>
          <w:szCs w:val="28"/>
        </w:rPr>
        <w:t xml:space="preserve">преподавательская проверка, верстка сборника и апробация на учениках старшей школы. </w:t>
      </w:r>
    </w:p>
    <w:p w:rsidR="0040147D" w:rsidRDefault="0040147D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организационных моментов, сборник в электронном формате был апробирован в средней школе. </w:t>
      </w:r>
    </w:p>
    <w:p w:rsidR="0040147D" w:rsidRDefault="0040147D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47D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проектов по физике с экологической тематикой. </w:t>
      </w:r>
    </w:p>
    <w:p w:rsidR="0040147D" w:rsidRDefault="001D6C9F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ребятам 7-11 классов были предложены мини-проекты с экологической направленностью в рамках уроков по различным темам. </w:t>
      </w:r>
    </w:p>
    <w:p w:rsidR="001D6C9F" w:rsidRDefault="001D6C9F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ребятами были разработаны самостоятельные проекты с направлением на сохранение окружающей среды. Одними из самых удачных стали: «Экологическая батарейка», «Остров для спасения океана», «Гальванопластика на защите природы», «Исследование загрязнений водопроводной воды»</w:t>
      </w:r>
      <w:r w:rsidR="00DF65EC">
        <w:rPr>
          <w:rFonts w:ascii="Times New Roman" w:hAnsi="Times New Roman" w:cs="Times New Roman"/>
          <w:sz w:val="28"/>
          <w:szCs w:val="28"/>
        </w:rPr>
        <w:t>, «Создание карты радиационного загрязнения»</w:t>
      </w:r>
      <w:r>
        <w:rPr>
          <w:rFonts w:ascii="Times New Roman" w:hAnsi="Times New Roman" w:cs="Times New Roman"/>
          <w:sz w:val="28"/>
          <w:szCs w:val="28"/>
        </w:rPr>
        <w:t xml:space="preserve">. Достаточно часто проекты, не связанные с экологией, содержали экологический компонент, так проект по тестированию и применению ламп включал в себя проверку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лучшей утилизации, проект по изучению влияния зубных паст, раскрыва</w:t>
      </w:r>
      <w:r w:rsidR="00DF65EC">
        <w:rPr>
          <w:rFonts w:ascii="Times New Roman" w:hAnsi="Times New Roman" w:cs="Times New Roman"/>
          <w:sz w:val="28"/>
          <w:szCs w:val="28"/>
        </w:rPr>
        <w:t xml:space="preserve">л самые не токсичные содержания. </w:t>
      </w:r>
    </w:p>
    <w:p w:rsidR="00DF65EC" w:rsidRDefault="00DF65EC" w:rsidP="00C176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65EC"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 w:rsidRPr="00DF65EC">
        <w:rPr>
          <w:rFonts w:ascii="Times New Roman" w:hAnsi="Times New Roman" w:cs="Times New Roman"/>
          <w:sz w:val="28"/>
          <w:szCs w:val="28"/>
        </w:rPr>
        <w:t>Экологические акции.</w:t>
      </w:r>
    </w:p>
    <w:p w:rsidR="00DF65EC" w:rsidRDefault="00DF65EC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первых этапов выросла заинтересованность учащихся в защите окружающей среды. И в рамках классной работы с ребятами были проведены экологические акции: «Час Земли», «Скажем пакетам – нет!», «Раздельный сбор отходов» и другие. В школьном кабинете физики всегда стоит контейнер для сбора батареек и висят памятки для правильной утилизации отходов. </w:t>
      </w:r>
    </w:p>
    <w:p w:rsidR="00C176F9" w:rsidRDefault="00C176F9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5EC" w:rsidRDefault="00C176F9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Результаты.</w:t>
      </w:r>
    </w:p>
    <w:p w:rsidR="00C176F9" w:rsidRDefault="00DF65EC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введения экологической тематики в ряд уроков по физике у учащихся началось осознанное формирование </w:t>
      </w:r>
      <w:r w:rsidR="001B4094">
        <w:rPr>
          <w:rFonts w:ascii="Times New Roman" w:hAnsi="Times New Roman" w:cs="Times New Roman"/>
          <w:sz w:val="28"/>
          <w:szCs w:val="28"/>
        </w:rPr>
        <w:t>важности защиты окружающей среды.</w:t>
      </w:r>
      <w:r w:rsidR="00C176F9">
        <w:rPr>
          <w:rFonts w:ascii="Times New Roman" w:hAnsi="Times New Roman" w:cs="Times New Roman"/>
          <w:sz w:val="28"/>
          <w:szCs w:val="28"/>
        </w:rPr>
        <w:t xml:space="preserve"> Опросов «Как я могу повлиять на экологию» на начальном этапе и по истечении года показал, что более 64 % учащихся стали чаще задумываться о экологии и знают, что они оказывают огромное влияние на окружающую среду. </w:t>
      </w:r>
    </w:p>
    <w:p w:rsidR="00DF65EC" w:rsidRDefault="001B4094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с уверенностью сказать, что каждый из них готов стать тем, инженером, который в первую очередь будет думать о будущем планеты, а не о материальных ценностях, но уже сейчас большинство ребят готовы выходить на субботники, начали заниматься раздельным сбором мусора, выключать свет, выходя из помещения и просвещать младшее поколение о том, как возможно соединив физику и экологию - сделать будущее лучше. </w:t>
      </w:r>
    </w:p>
    <w:p w:rsidR="00C176F9" w:rsidRPr="00DF65EC" w:rsidRDefault="00C176F9" w:rsidP="00C176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76F9" w:rsidRPr="00DF65EC" w:rsidSect="00C176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672A"/>
    <w:multiLevelType w:val="hybridMultilevel"/>
    <w:tmpl w:val="F058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7D"/>
    <w:rsid w:val="00126A33"/>
    <w:rsid w:val="001840CD"/>
    <w:rsid w:val="001B4094"/>
    <w:rsid w:val="001D6C9F"/>
    <w:rsid w:val="0040147D"/>
    <w:rsid w:val="00650D98"/>
    <w:rsid w:val="00707CDA"/>
    <w:rsid w:val="00723F87"/>
    <w:rsid w:val="00C176F9"/>
    <w:rsid w:val="00D66C7D"/>
    <w:rsid w:val="00D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735A"/>
  <w15:chartTrackingRefBased/>
  <w15:docId w15:val="{47256FD7-E825-4317-992C-90D86C0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Оваденкова Екатерина Александровна</dc:creator>
  <cp:keywords/>
  <dc:description/>
  <cp:lastModifiedBy>Оваденкова Екатерина Александровна</cp:lastModifiedBy>
  <cp:revision>4</cp:revision>
  <dcterms:created xsi:type="dcterms:W3CDTF">2023-01-15T10:10:00Z</dcterms:created>
  <dcterms:modified xsi:type="dcterms:W3CDTF">2023-01-16T11:58:00Z</dcterms:modified>
</cp:coreProperties>
</file>